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5853"/>
        <w:gridCol w:w="1153"/>
      </w:tblGrid>
      <w:tr w14:paraId="571E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3" w:type="dxa"/>
            <w:vAlign w:val="top"/>
          </w:tcPr>
          <w:p w14:paraId="76E2FC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评分因素</w:t>
            </w:r>
          </w:p>
        </w:tc>
        <w:tc>
          <w:tcPr>
            <w:tcW w:w="5853" w:type="dxa"/>
            <w:vAlign w:val="top"/>
          </w:tcPr>
          <w:p w14:paraId="6083B2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评分标准</w:t>
            </w:r>
          </w:p>
        </w:tc>
        <w:tc>
          <w:tcPr>
            <w:tcW w:w="1153" w:type="dxa"/>
            <w:vAlign w:val="top"/>
          </w:tcPr>
          <w:p w14:paraId="2FA6EE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分数</w:t>
            </w:r>
          </w:p>
        </w:tc>
      </w:tr>
      <w:tr w14:paraId="5948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33" w:type="dxa"/>
            <w:vAlign w:val="top"/>
          </w:tcPr>
          <w:p w14:paraId="648D3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服务</w:t>
            </w:r>
          </w:p>
        </w:tc>
        <w:tc>
          <w:tcPr>
            <w:tcW w:w="5853" w:type="dxa"/>
            <w:vAlign w:val="top"/>
          </w:tcPr>
          <w:p w14:paraId="3F4E20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对于本项目内容服务能及时响应，提供专业人员保障。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评委自主打分，优得10-8分，良得8-6分，一般得6-4分，差得4-0分。</w:t>
            </w:r>
          </w:p>
        </w:tc>
        <w:tc>
          <w:tcPr>
            <w:tcW w:w="1153" w:type="dxa"/>
            <w:vAlign w:val="top"/>
          </w:tcPr>
          <w:p w14:paraId="44C57F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</w:tr>
      <w:tr w14:paraId="3BFE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433" w:type="dxa"/>
            <w:vAlign w:val="top"/>
          </w:tcPr>
          <w:p w14:paraId="06A0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37AF98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业绩</w:t>
            </w:r>
          </w:p>
        </w:tc>
        <w:tc>
          <w:tcPr>
            <w:tcW w:w="5853" w:type="dxa"/>
            <w:vAlign w:val="top"/>
          </w:tcPr>
          <w:p w14:paraId="3A7A80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公司案例丰富，类似项目较多，有丰富的活动宣传、策</w:t>
            </w:r>
            <w:r>
              <w:rPr>
                <w:spacing w:val="-1"/>
                <w:sz w:val="24"/>
                <w:szCs w:val="24"/>
              </w:rPr>
              <w:t>划制作经验，与各级党政机关、事业单位有类似题材合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作(每展示1个案例得5分，最高不超过20分)。</w:t>
            </w:r>
          </w:p>
        </w:tc>
        <w:tc>
          <w:tcPr>
            <w:tcW w:w="1153" w:type="dxa"/>
            <w:vAlign w:val="top"/>
          </w:tcPr>
          <w:p w14:paraId="7966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0C8CDB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20分</w:t>
            </w:r>
          </w:p>
        </w:tc>
      </w:tr>
      <w:tr w14:paraId="0914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433" w:type="dxa"/>
            <w:vAlign w:val="top"/>
          </w:tcPr>
          <w:p w14:paraId="4A8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28103F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方案</w:t>
            </w:r>
          </w:p>
        </w:tc>
        <w:tc>
          <w:tcPr>
            <w:tcW w:w="5853" w:type="dxa"/>
            <w:vAlign w:val="top"/>
          </w:tcPr>
          <w:p w14:paraId="0B45BB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19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了解基本的生态环保工作内容，满足项目的需求，能给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出对应的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活动策划</w:t>
            </w:r>
            <w:r>
              <w:rPr>
                <w:spacing w:val="-1"/>
                <w:sz w:val="24"/>
                <w:szCs w:val="24"/>
              </w:rPr>
              <w:t>方案，创意合理，有突出亮点。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评委自主打分，优得35-25分，良得25-15分，一般得15-5分，差得5-0分。</w:t>
            </w:r>
          </w:p>
        </w:tc>
        <w:tc>
          <w:tcPr>
            <w:tcW w:w="1153" w:type="dxa"/>
            <w:vAlign w:val="top"/>
          </w:tcPr>
          <w:p w14:paraId="0F326F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35分</w:t>
            </w:r>
          </w:p>
        </w:tc>
      </w:tr>
      <w:tr w14:paraId="0538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433" w:type="dxa"/>
            <w:vAlign w:val="top"/>
          </w:tcPr>
          <w:p w14:paraId="076F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7033C5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团队</w:t>
            </w:r>
          </w:p>
        </w:tc>
        <w:tc>
          <w:tcPr>
            <w:tcW w:w="5853" w:type="dxa"/>
            <w:vAlign w:val="top"/>
          </w:tcPr>
          <w:p w14:paraId="5DFE47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hanging="3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组织架构清晰，分工明确，有丰富的行业资源(媒体、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自媒体等),服务团队经验丰富、人员配备齐全、能积</w:t>
            </w:r>
          </w:p>
          <w:p w14:paraId="1A23AF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极配合项目推进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同时，能够根据项目需求提供专业的摄影、摄像服务。</w:t>
            </w:r>
            <w:bookmarkStart w:id="0" w:name="_GoBack"/>
            <w:bookmarkEnd w:id="0"/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评委自主打分，优得20-15分，良得15-10分，一般得10-5分，差得5-0分。</w:t>
            </w:r>
          </w:p>
        </w:tc>
        <w:tc>
          <w:tcPr>
            <w:tcW w:w="1153" w:type="dxa"/>
            <w:vAlign w:val="top"/>
          </w:tcPr>
          <w:p w14:paraId="6F2EF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20分</w:t>
            </w:r>
          </w:p>
        </w:tc>
      </w:tr>
      <w:tr w14:paraId="773A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433" w:type="dxa"/>
            <w:vAlign w:val="top"/>
          </w:tcPr>
          <w:p w14:paraId="7AD2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0884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7752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214CFA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价格</w:t>
            </w:r>
          </w:p>
        </w:tc>
        <w:tc>
          <w:tcPr>
            <w:tcW w:w="5853" w:type="dxa"/>
            <w:vAlign w:val="top"/>
          </w:tcPr>
          <w:p w14:paraId="761D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满足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遴选</w:t>
            </w: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文件要求且投标价格最低的投标报价为评标基准价，其价格分为满分。其他投标人的价格分统一按照下列公式计算：</w:t>
            </w:r>
          </w:p>
          <w:p w14:paraId="4FC884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投标报价得分=（评标基准价/投标报价）*价格权值，小数点保留2位。</w:t>
            </w:r>
          </w:p>
        </w:tc>
        <w:tc>
          <w:tcPr>
            <w:tcW w:w="1153" w:type="dxa"/>
            <w:vAlign w:val="top"/>
          </w:tcPr>
          <w:p w14:paraId="1B2E6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5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分</w:t>
            </w:r>
          </w:p>
        </w:tc>
      </w:tr>
    </w:tbl>
    <w:p w14:paraId="34041F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113F7936"/>
    <w:rsid w:val="36F77EB7"/>
    <w:rsid w:val="3C9C4443"/>
    <w:rsid w:val="508311F9"/>
    <w:rsid w:val="6B342C98"/>
    <w:rsid w:val="6E6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439</Characters>
  <Lines>2</Lines>
  <Paragraphs>1</Paragraphs>
  <TotalTime>0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2025-10-13T06:48:21Z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eyJoZGlkIjoiODJmZjgwYTFhNjI2YmYxMTY1ZjBiZTA0NDQ2NDNjYTAiLCJ1c2VySWQiOiI0MzMwMTYwNzUifQ==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